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EC" w:rsidRPr="002F1100" w:rsidRDefault="002F1100" w:rsidP="00C82AEC">
      <w:pPr>
        <w:jc w:val="both"/>
        <w:rPr>
          <w:rFonts w:ascii="Trebuchet MS" w:hAnsi="Trebuchet MS" w:cs="Arial"/>
          <w:b/>
          <w:color w:val="202020"/>
          <w:sz w:val="24"/>
          <w:szCs w:val="21"/>
        </w:rPr>
      </w:pPr>
      <w:r>
        <w:rPr>
          <w:rFonts w:ascii="myriad-pro" w:hAnsi="myriad-pro" w:cs="Arial"/>
          <w:noProof/>
          <w:lang w:eastAsia="ru-RU"/>
        </w:rPr>
        <w:drawing>
          <wp:inline distT="0" distB="0" distL="0" distR="0">
            <wp:extent cx="5715000" cy="2038350"/>
            <wp:effectExtent l="0" t="0" r="0" b="0"/>
            <wp:docPr id="1" name="Рисунок 1" descr="Bryggen in 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yggen in Ber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AEC" w:rsidRPr="00C82AEC">
        <w:rPr>
          <w:rFonts w:ascii="Trebuchet MS" w:hAnsi="Trebuchet MS" w:cs="Arial"/>
          <w:b/>
          <w:color w:val="202020"/>
          <w:sz w:val="28"/>
          <w:szCs w:val="21"/>
        </w:rPr>
        <w:t xml:space="preserve"> </w:t>
      </w:r>
      <w:r w:rsidRPr="002F1100">
        <w:rPr>
          <w:b/>
          <w:color w:val="444444"/>
          <w:sz w:val="28"/>
        </w:rPr>
        <w:t>«Глобальные вызовы» - летняя школа в Бергене 2017 года</w:t>
      </w:r>
    </w:p>
    <w:p w:rsidR="002F1100" w:rsidRPr="002F1100" w:rsidRDefault="002F1100" w:rsidP="002F1100">
      <w:pPr>
        <w:pStyle w:val="a6"/>
        <w:shd w:val="clear" w:color="auto" w:fill="FFFFFF"/>
        <w:rPr>
          <w:rFonts w:asciiTheme="minorHAnsi" w:hAnsiTheme="minorHAnsi" w:cstheme="minorHAnsi"/>
          <w:color w:val="444444"/>
        </w:rPr>
      </w:pPr>
      <w:r w:rsidRPr="002F1100">
        <w:rPr>
          <w:rFonts w:asciiTheme="minorHAnsi" w:hAnsiTheme="minorHAnsi" w:cstheme="minorHAnsi"/>
          <w:color w:val="444444"/>
        </w:rPr>
        <w:t xml:space="preserve">Глобальные проблемы касаются всех нас. 12-22 июня 2017 года состоится </w:t>
      </w:r>
      <w:hyperlink r:id="rId6" w:tgtFrame="_blank" w:history="1">
        <w:proofErr w:type="spellStart"/>
        <w:r w:rsidRPr="002F1100">
          <w:rPr>
            <w:rFonts w:asciiTheme="minorHAnsi" w:hAnsiTheme="minorHAnsi" w:cstheme="minorHAnsi"/>
            <w:color w:val="428BCA"/>
            <w:u w:val="single"/>
          </w:rPr>
          <w:t>Бергенская</w:t>
        </w:r>
        <w:proofErr w:type="spellEnd"/>
        <w:r w:rsidRPr="002F1100">
          <w:rPr>
            <w:rFonts w:asciiTheme="minorHAnsi" w:hAnsiTheme="minorHAnsi" w:cstheme="minorHAnsi"/>
            <w:color w:val="428BCA"/>
            <w:u w:val="single"/>
          </w:rPr>
          <w:t xml:space="preserve"> летняя исследовательская школа</w:t>
        </w:r>
      </w:hyperlink>
      <w:r w:rsidRPr="002F1100">
        <w:rPr>
          <w:rFonts w:asciiTheme="minorHAnsi" w:hAnsiTheme="minorHAnsi" w:cstheme="minorHAnsi"/>
          <w:color w:val="444444"/>
        </w:rPr>
        <w:t xml:space="preserve"> </w:t>
      </w:r>
      <w:hyperlink r:id="rId7" w:tooltip="University of Bergen" w:history="1">
        <w:proofErr w:type="spellStart"/>
        <w:r w:rsidRPr="002F1100">
          <w:rPr>
            <w:rFonts w:asciiTheme="minorHAnsi" w:hAnsiTheme="minorHAnsi" w:cstheme="minorHAnsi"/>
            <w:color w:val="428BCA"/>
            <w:u w:val="single"/>
          </w:rPr>
          <w:t>Бергенского</w:t>
        </w:r>
        <w:proofErr w:type="spellEnd"/>
        <w:r w:rsidRPr="002F1100">
          <w:rPr>
            <w:rFonts w:asciiTheme="minorHAnsi" w:hAnsiTheme="minorHAnsi" w:cstheme="minorHAnsi"/>
            <w:color w:val="428BCA"/>
            <w:u w:val="single"/>
          </w:rPr>
          <w:t xml:space="preserve"> Университета</w:t>
        </w:r>
      </w:hyperlink>
      <w:r w:rsidRPr="002F1100">
        <w:rPr>
          <w:rFonts w:asciiTheme="minorHAnsi" w:hAnsiTheme="minorHAnsi" w:cstheme="minorHAnsi"/>
          <w:color w:val="444444"/>
        </w:rPr>
        <w:t xml:space="preserve"> - она включает в себя шесть курсов, касающихся наиболее актуальных вопросов современности - миграции, высшего образования, глобального здравоохранения, управления водными ресурсами, бедности, языков.</w:t>
      </w:r>
      <w:bookmarkStart w:id="0" w:name="_GoBack"/>
      <w:bookmarkEnd w:id="0"/>
    </w:p>
    <w:p w:rsidR="002F1100" w:rsidRPr="002F1100" w:rsidRDefault="002F1100" w:rsidP="002F1100">
      <w:pPr>
        <w:pStyle w:val="a6"/>
        <w:shd w:val="clear" w:color="auto" w:fill="FFFFFF"/>
        <w:rPr>
          <w:rFonts w:asciiTheme="minorHAnsi" w:hAnsiTheme="minorHAnsi" w:cstheme="minorHAnsi"/>
          <w:color w:val="444444"/>
        </w:rPr>
      </w:pPr>
      <w:r w:rsidRPr="002F1100">
        <w:rPr>
          <w:rFonts w:asciiTheme="minorHAnsi" w:hAnsiTheme="minorHAnsi" w:cstheme="minorHAnsi"/>
          <w:color w:val="444444"/>
        </w:rPr>
        <w:t xml:space="preserve">Заявки принимаются от аспирантов, докторантов и студентов последнего семестра магистратуры. </w:t>
      </w:r>
    </w:p>
    <w:p w:rsidR="002F1100" w:rsidRPr="002F1100" w:rsidRDefault="002F1100" w:rsidP="002F1100">
      <w:pPr>
        <w:pStyle w:val="a6"/>
        <w:shd w:val="clear" w:color="auto" w:fill="FFFFFF"/>
        <w:rPr>
          <w:rFonts w:asciiTheme="minorHAnsi" w:hAnsiTheme="minorHAnsi" w:cstheme="minorHAnsi"/>
          <w:color w:val="444444"/>
        </w:rPr>
      </w:pPr>
      <w:r w:rsidRPr="002F1100">
        <w:rPr>
          <w:rFonts w:asciiTheme="minorHAnsi" w:hAnsiTheme="minorHAnsi" w:cstheme="minorHAnsi"/>
          <w:color w:val="444444"/>
        </w:rPr>
        <w:t xml:space="preserve">Стипендия: частичная или полная стипендия для аспирантов, обучающихся в университетах стран из списка: </w:t>
      </w:r>
      <w:hyperlink r:id="rId8" w:history="1">
        <w:r w:rsidRPr="002F1100">
          <w:rPr>
            <w:rStyle w:val="a3"/>
            <w:rFonts w:asciiTheme="minorHAnsi" w:hAnsiTheme="minorHAnsi" w:cstheme="minorHAnsi"/>
          </w:rPr>
          <w:t>http://www.uib.no/sites/w3.uib.no/files/attachments/bsrs2017countrylistfunding.pdf</w:t>
        </w:r>
      </w:hyperlink>
      <w:r w:rsidRPr="002F1100">
        <w:rPr>
          <w:rFonts w:asciiTheme="minorHAnsi" w:hAnsiTheme="minorHAnsi" w:cstheme="minorHAnsi"/>
          <w:color w:val="444444"/>
        </w:rPr>
        <w:t xml:space="preserve"> </w:t>
      </w:r>
    </w:p>
    <w:p w:rsidR="002F1100" w:rsidRPr="002F1100" w:rsidRDefault="002F1100" w:rsidP="002F1100">
      <w:pPr>
        <w:pStyle w:val="a6"/>
        <w:shd w:val="clear" w:color="auto" w:fill="FFFFFF"/>
        <w:rPr>
          <w:rFonts w:asciiTheme="minorHAnsi" w:hAnsiTheme="minorHAnsi" w:cstheme="minorHAnsi"/>
          <w:color w:val="444444"/>
        </w:rPr>
      </w:pPr>
      <w:r w:rsidRPr="002F1100">
        <w:rPr>
          <w:rFonts w:asciiTheme="minorHAnsi" w:hAnsiTheme="minorHAnsi" w:cstheme="minorHAnsi"/>
          <w:color w:val="444444"/>
        </w:rPr>
        <w:t>На курсах студенты прослушают лекции по инструментам исследований, написанию докладов и презентационным навыкам, а также примут участие в экскурсиях.</w:t>
      </w:r>
    </w:p>
    <w:p w:rsidR="002F1100" w:rsidRPr="002F1100" w:rsidRDefault="002F1100" w:rsidP="002F1100">
      <w:pPr>
        <w:pStyle w:val="a6"/>
        <w:shd w:val="clear" w:color="auto" w:fill="FFFFFF"/>
        <w:rPr>
          <w:rFonts w:asciiTheme="minorHAnsi" w:hAnsiTheme="minorHAnsi" w:cstheme="minorHAnsi"/>
          <w:color w:val="444444"/>
        </w:rPr>
      </w:pPr>
      <w:r w:rsidRPr="002F1100">
        <w:rPr>
          <w:rFonts w:asciiTheme="minorHAnsi" w:hAnsiTheme="minorHAnsi" w:cstheme="minorHAnsi"/>
          <w:color w:val="444444"/>
        </w:rPr>
        <w:t xml:space="preserve">Крайний срок подачи заявок - </w:t>
      </w:r>
      <w:r w:rsidRPr="002F1100">
        <w:rPr>
          <w:rFonts w:asciiTheme="minorHAnsi" w:hAnsiTheme="minorHAnsi" w:cstheme="minorHAnsi"/>
          <w:color w:val="444444"/>
          <w:highlight w:val="yellow"/>
        </w:rPr>
        <w:t>1 марта 2017</w:t>
      </w:r>
      <w:r w:rsidRPr="002F1100">
        <w:rPr>
          <w:rFonts w:asciiTheme="minorHAnsi" w:hAnsiTheme="minorHAnsi" w:cstheme="minorHAnsi"/>
          <w:color w:val="444444"/>
        </w:rPr>
        <w:t>.</w:t>
      </w:r>
    </w:p>
    <w:p w:rsidR="002F1100" w:rsidRPr="002F1100" w:rsidRDefault="002F1100" w:rsidP="002F1100">
      <w:pPr>
        <w:pStyle w:val="a6"/>
        <w:shd w:val="clear" w:color="auto" w:fill="FFFFFF"/>
        <w:rPr>
          <w:rFonts w:asciiTheme="minorHAnsi" w:hAnsiTheme="minorHAnsi" w:cstheme="minorHAnsi"/>
          <w:color w:val="444444"/>
        </w:rPr>
      </w:pPr>
      <w:r w:rsidRPr="002F1100">
        <w:rPr>
          <w:rFonts w:asciiTheme="minorHAnsi" w:hAnsiTheme="minorHAnsi" w:cstheme="minorHAnsi"/>
          <w:color w:val="444444"/>
        </w:rPr>
        <w:t xml:space="preserve">Это десятая летняя школа в Бергене. Она является совместным проектом Университета прикладных наук Западной Норвегии, Института </w:t>
      </w:r>
      <w:proofErr w:type="spellStart"/>
      <w:r w:rsidRPr="002F1100">
        <w:rPr>
          <w:rFonts w:asciiTheme="minorHAnsi" w:hAnsiTheme="minorHAnsi" w:cstheme="minorHAnsi"/>
          <w:color w:val="444444"/>
        </w:rPr>
        <w:t>Михельсена</w:t>
      </w:r>
      <w:proofErr w:type="spellEnd"/>
      <w:r w:rsidRPr="002F1100">
        <w:rPr>
          <w:rFonts w:asciiTheme="minorHAnsi" w:hAnsiTheme="minorHAnsi" w:cstheme="minorHAnsi"/>
          <w:color w:val="444444"/>
        </w:rPr>
        <w:t xml:space="preserve">, Норвежской школы экономики, компании </w:t>
      </w:r>
      <w:proofErr w:type="spellStart"/>
      <w:r w:rsidRPr="002F1100">
        <w:rPr>
          <w:rFonts w:asciiTheme="minorHAnsi" w:hAnsiTheme="minorHAnsi" w:cstheme="minorHAnsi"/>
          <w:color w:val="444444"/>
        </w:rPr>
        <w:t>Uni</w:t>
      </w:r>
      <w:proofErr w:type="spellEnd"/>
      <w:r w:rsidRPr="002F1100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2F1100">
        <w:rPr>
          <w:rFonts w:asciiTheme="minorHAnsi" w:hAnsiTheme="minorHAnsi" w:cstheme="minorHAnsi"/>
          <w:color w:val="444444"/>
        </w:rPr>
        <w:t>Research</w:t>
      </w:r>
      <w:proofErr w:type="spellEnd"/>
      <w:r w:rsidRPr="002F1100">
        <w:rPr>
          <w:rFonts w:asciiTheme="minorHAnsi" w:hAnsiTheme="minorHAnsi" w:cstheme="minorHAnsi"/>
          <w:color w:val="444444"/>
        </w:rPr>
        <w:t xml:space="preserve"> и </w:t>
      </w:r>
      <w:proofErr w:type="spellStart"/>
      <w:r w:rsidRPr="002F1100">
        <w:rPr>
          <w:rFonts w:asciiTheme="minorHAnsi" w:hAnsiTheme="minorHAnsi" w:cstheme="minorHAnsi"/>
          <w:color w:val="444444"/>
        </w:rPr>
        <w:t>Бергенского</w:t>
      </w:r>
      <w:proofErr w:type="spellEnd"/>
      <w:r w:rsidRPr="002F1100">
        <w:rPr>
          <w:rFonts w:asciiTheme="minorHAnsi" w:hAnsiTheme="minorHAnsi" w:cstheme="minorHAnsi"/>
          <w:color w:val="444444"/>
        </w:rPr>
        <w:t xml:space="preserve"> Университета.</w:t>
      </w:r>
    </w:p>
    <w:p w:rsidR="002F1100" w:rsidRPr="002F1100" w:rsidRDefault="002F1100" w:rsidP="002F1100">
      <w:pPr>
        <w:pStyle w:val="a6"/>
        <w:shd w:val="clear" w:color="auto" w:fill="FFFFFF"/>
        <w:rPr>
          <w:rFonts w:asciiTheme="minorHAnsi" w:hAnsiTheme="minorHAnsi" w:cstheme="minorHAnsi"/>
          <w:color w:val="444444"/>
        </w:rPr>
      </w:pPr>
      <w:hyperlink r:id="rId9" w:history="1">
        <w:r w:rsidRPr="002F1100">
          <w:rPr>
            <w:rStyle w:val="a3"/>
            <w:rFonts w:asciiTheme="minorHAnsi" w:hAnsiTheme="minorHAnsi" w:cstheme="minorHAnsi"/>
          </w:rPr>
          <w:t>http://www.uib.no/en/rs/bsrs</w:t>
        </w:r>
      </w:hyperlink>
      <w:r w:rsidRPr="002F1100">
        <w:rPr>
          <w:rFonts w:asciiTheme="minorHAnsi" w:hAnsiTheme="minorHAnsi" w:cstheme="minorHAnsi"/>
          <w:color w:val="444444"/>
        </w:rPr>
        <w:t xml:space="preserve"> </w:t>
      </w:r>
    </w:p>
    <w:p w:rsidR="002F1100" w:rsidRDefault="002F1100" w:rsidP="00C82AEC">
      <w:pPr>
        <w:jc w:val="both"/>
        <w:rPr>
          <w:rFonts w:cstheme="minorHAnsi"/>
          <w:color w:val="333333"/>
          <w:sz w:val="24"/>
          <w:szCs w:val="24"/>
          <w:highlight w:val="yellow"/>
        </w:rPr>
      </w:pPr>
    </w:p>
    <w:p w:rsidR="007E397B" w:rsidRPr="002F1100" w:rsidRDefault="007E397B" w:rsidP="00C82AEC">
      <w:pPr>
        <w:jc w:val="both"/>
        <w:rPr>
          <w:rFonts w:cstheme="minorHAnsi"/>
          <w:sz w:val="24"/>
          <w:szCs w:val="24"/>
        </w:rPr>
      </w:pPr>
      <w:r w:rsidRPr="002F1100">
        <w:rPr>
          <w:rFonts w:cstheme="minorHAnsi"/>
          <w:color w:val="333333"/>
          <w:sz w:val="24"/>
          <w:szCs w:val="24"/>
          <w:highlight w:val="yellow"/>
        </w:rPr>
        <w:t xml:space="preserve">В СФУ обращаться за консультациями и помощью в оформлении заявок в Центр </w:t>
      </w:r>
      <w:proofErr w:type="spellStart"/>
      <w:r w:rsidRPr="002F1100">
        <w:rPr>
          <w:rFonts w:cstheme="minorHAnsi"/>
          <w:color w:val="333333"/>
          <w:sz w:val="24"/>
          <w:szCs w:val="24"/>
          <w:highlight w:val="yellow"/>
        </w:rPr>
        <w:t>грантовой</w:t>
      </w:r>
      <w:proofErr w:type="spellEnd"/>
      <w:r w:rsidRPr="002F1100">
        <w:rPr>
          <w:rFonts w:cstheme="minorHAnsi"/>
          <w:color w:val="333333"/>
          <w:sz w:val="24"/>
          <w:szCs w:val="24"/>
          <w:highlight w:val="yellow"/>
        </w:rPr>
        <w:t xml:space="preserve"> поддержки, Панько Юлия, тел. 206 26 98, </w:t>
      </w:r>
      <w:hyperlink r:id="rId10" w:history="1">
        <w:r w:rsidRPr="002F1100">
          <w:rPr>
            <w:rFonts w:cstheme="minorHAnsi"/>
            <w:color w:val="FF6600"/>
            <w:sz w:val="24"/>
            <w:szCs w:val="24"/>
            <w:highlight w:val="yellow"/>
          </w:rPr>
          <w:t>JPanko@sfu-kras.ru</w:t>
        </w:r>
      </w:hyperlink>
      <w:r w:rsidRPr="002F1100">
        <w:rPr>
          <w:rFonts w:cstheme="minorHAnsi"/>
          <w:color w:val="333333"/>
          <w:sz w:val="24"/>
          <w:szCs w:val="24"/>
          <w:highlight w:val="yellow"/>
        </w:rPr>
        <w:t xml:space="preserve"> пр. Свободный 82А, ауд. 224-5.</w:t>
      </w:r>
    </w:p>
    <w:sectPr w:rsidR="007E397B" w:rsidRPr="002F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-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7B"/>
    <w:rsid w:val="00166C17"/>
    <w:rsid w:val="002F1100"/>
    <w:rsid w:val="003E50E8"/>
    <w:rsid w:val="00567DC4"/>
    <w:rsid w:val="007E397B"/>
    <w:rsid w:val="00A826B6"/>
    <w:rsid w:val="00C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9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1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9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1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735">
              <w:marLeft w:val="-105"/>
              <w:marRight w:val="-10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911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no/sites/w3.uib.no/files/attachments/bsrs2017countrylistfundi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rctic.org/member-profiles/norway/8827/university-of-berge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ib.no/en/rs/bs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Panko@sfu-k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b.no/en/rs/bs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YPanko</dc:creator>
  <cp:lastModifiedBy>YPanko</cp:lastModifiedBy>
  <cp:revision>2</cp:revision>
  <dcterms:created xsi:type="dcterms:W3CDTF">2017-02-21T07:10:00Z</dcterms:created>
  <dcterms:modified xsi:type="dcterms:W3CDTF">2017-02-21T07:10:00Z</dcterms:modified>
</cp:coreProperties>
</file>